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FB" w:rsidRDefault="003B10FB" w:rsidP="003B10FB">
      <w:pPr>
        <w:rPr>
          <w:rFonts w:eastAsia="Times New Roman" w:cstheme="minorHAnsi"/>
          <w:b/>
          <w:sz w:val="23"/>
          <w:szCs w:val="23"/>
        </w:rPr>
      </w:pPr>
      <w:r>
        <w:rPr>
          <w:rFonts w:eastAsia="Times New Roman" w:cstheme="minorHAnsi"/>
          <w:b/>
          <w:sz w:val="23"/>
          <w:szCs w:val="23"/>
        </w:rPr>
        <w:t>Page 106-114 (stop after last FULL paragraph—which is one sentence long)</w:t>
      </w:r>
      <w:r>
        <w:rPr>
          <w:rFonts w:eastAsia="Times New Roman" w:cstheme="minorHAnsi"/>
          <w:b/>
          <w:sz w:val="23"/>
          <w:szCs w:val="23"/>
        </w:rPr>
        <w:t xml:space="preserve"> “He was silent for a long time.”</w:t>
      </w:r>
    </w:p>
    <w:p w:rsidR="003B10FB" w:rsidRDefault="003B10FB" w:rsidP="003B10FB">
      <w:pPr>
        <w:pStyle w:val="ListParagraph"/>
        <w:numPr>
          <w:ilvl w:val="0"/>
          <w:numId w:val="1"/>
        </w:numPr>
        <w:rPr>
          <w:rFonts w:eastAsia="Times New Roman" w:cstheme="minorHAnsi"/>
          <w:sz w:val="23"/>
          <w:szCs w:val="23"/>
        </w:rPr>
      </w:pPr>
      <w:r>
        <w:rPr>
          <w:rFonts w:eastAsia="Times New Roman" w:cstheme="minorHAnsi"/>
          <w:sz w:val="23"/>
          <w:szCs w:val="23"/>
        </w:rPr>
        <w:t>Why is the navigation of the boat so difficult at this time? How is the helmsman’s behavior distracting from getting the boat through the river safely?</w:t>
      </w:r>
    </w:p>
    <w:p w:rsidR="003B10FB" w:rsidRDefault="003B10FB" w:rsidP="003B10FB">
      <w:pPr>
        <w:pStyle w:val="ListParagraph"/>
        <w:numPr>
          <w:ilvl w:val="0"/>
          <w:numId w:val="1"/>
        </w:numPr>
        <w:rPr>
          <w:rFonts w:eastAsia="Times New Roman" w:cstheme="minorHAnsi"/>
          <w:sz w:val="23"/>
          <w:szCs w:val="23"/>
        </w:rPr>
      </w:pPr>
      <w:r>
        <w:rPr>
          <w:rFonts w:eastAsia="Times New Roman" w:cstheme="minorHAnsi"/>
          <w:sz w:val="23"/>
          <w:szCs w:val="23"/>
        </w:rPr>
        <w:t xml:space="preserve">In this section, the natives attack the boat with arrows. Why does Marlow think they attacked? </w:t>
      </w:r>
    </w:p>
    <w:p w:rsidR="003B10FB" w:rsidRDefault="003B10FB" w:rsidP="003B10FB">
      <w:pPr>
        <w:pStyle w:val="ListParagraph"/>
        <w:numPr>
          <w:ilvl w:val="0"/>
          <w:numId w:val="1"/>
        </w:numPr>
        <w:rPr>
          <w:rFonts w:eastAsia="Times New Roman" w:cstheme="minorHAnsi"/>
          <w:sz w:val="23"/>
          <w:szCs w:val="23"/>
        </w:rPr>
      </w:pPr>
      <w:r>
        <w:rPr>
          <w:rFonts w:eastAsia="Times New Roman" w:cstheme="minorHAnsi"/>
          <w:sz w:val="23"/>
          <w:szCs w:val="23"/>
        </w:rPr>
        <w:t xml:space="preserve">On page 110, Marlow says that “a veil had been removed from [his] eyes, [he] made out, deep in the tangled gloom, naked breasts, arms, legs, glaring eyes—the bush was swarming with human limbs in movement.” </w:t>
      </w:r>
      <w:bookmarkStart w:id="0" w:name="_GoBack"/>
      <w:bookmarkEnd w:id="0"/>
      <w:r>
        <w:rPr>
          <w:rFonts w:eastAsia="Times New Roman" w:cstheme="minorHAnsi"/>
          <w:sz w:val="23"/>
          <w:szCs w:val="23"/>
        </w:rPr>
        <w:t xml:space="preserve">If the veil is metaphorical, what has happened to Marlow’s understanding? </w:t>
      </w:r>
    </w:p>
    <w:p w:rsidR="003B10FB" w:rsidRDefault="003B10FB" w:rsidP="003B10FB">
      <w:pPr>
        <w:pStyle w:val="ListParagraph"/>
        <w:numPr>
          <w:ilvl w:val="0"/>
          <w:numId w:val="1"/>
        </w:numPr>
        <w:rPr>
          <w:rFonts w:eastAsia="Times New Roman" w:cstheme="minorHAnsi"/>
          <w:sz w:val="23"/>
          <w:szCs w:val="23"/>
        </w:rPr>
      </w:pPr>
      <w:r>
        <w:rPr>
          <w:rFonts w:eastAsia="Times New Roman" w:cstheme="minorHAnsi"/>
          <w:sz w:val="23"/>
          <w:szCs w:val="23"/>
        </w:rPr>
        <w:t xml:space="preserve">What happens to the helmsman? </w:t>
      </w:r>
    </w:p>
    <w:p w:rsidR="003B10FB" w:rsidRDefault="003B10FB" w:rsidP="003B10FB">
      <w:pPr>
        <w:pStyle w:val="ListParagraph"/>
        <w:numPr>
          <w:ilvl w:val="0"/>
          <w:numId w:val="1"/>
        </w:numPr>
        <w:rPr>
          <w:rFonts w:eastAsia="Times New Roman" w:cstheme="minorHAnsi"/>
          <w:sz w:val="23"/>
          <w:szCs w:val="23"/>
        </w:rPr>
      </w:pPr>
      <w:r>
        <w:rPr>
          <w:rFonts w:eastAsia="Times New Roman" w:cstheme="minorHAnsi"/>
          <w:sz w:val="23"/>
          <w:szCs w:val="23"/>
        </w:rPr>
        <w:t xml:space="preserve">How does Marlow respond to what happened to the helmsman? </w:t>
      </w:r>
    </w:p>
    <w:p w:rsidR="004D2049" w:rsidRDefault="004D2049" w:rsidP="003B10FB">
      <w:pPr>
        <w:pStyle w:val="NoSpacing"/>
      </w:pPr>
    </w:p>
    <w:p w:rsidR="003B10FB" w:rsidRDefault="003B10FB" w:rsidP="003B10FB">
      <w:pPr>
        <w:pStyle w:val="NoSpacing"/>
      </w:pPr>
    </w:p>
    <w:p w:rsidR="003B10FB" w:rsidRDefault="003B10FB" w:rsidP="003B10FB">
      <w:pPr>
        <w:rPr>
          <w:rFonts w:eastAsia="Times New Roman" w:cstheme="minorHAnsi"/>
          <w:b/>
          <w:sz w:val="23"/>
          <w:szCs w:val="23"/>
        </w:rPr>
      </w:pPr>
      <w:r>
        <w:rPr>
          <w:rFonts w:eastAsia="Times New Roman" w:cstheme="minorHAnsi"/>
          <w:b/>
          <w:sz w:val="23"/>
          <w:szCs w:val="23"/>
        </w:rPr>
        <w:t>Page 106-114 (stop after last FULL paragraph—which is one sentence long)</w:t>
      </w:r>
      <w:r>
        <w:rPr>
          <w:rFonts w:eastAsia="Times New Roman" w:cstheme="minorHAnsi"/>
          <w:b/>
          <w:sz w:val="23"/>
          <w:szCs w:val="23"/>
        </w:rPr>
        <w:t xml:space="preserve"> </w:t>
      </w:r>
      <w:r>
        <w:rPr>
          <w:rFonts w:eastAsia="Times New Roman" w:cstheme="minorHAnsi"/>
          <w:b/>
          <w:sz w:val="23"/>
          <w:szCs w:val="23"/>
        </w:rPr>
        <w:t>“He was silent for a long time.”</w:t>
      </w:r>
    </w:p>
    <w:p w:rsidR="003B10FB" w:rsidRDefault="003B10FB" w:rsidP="003B10FB">
      <w:pPr>
        <w:pStyle w:val="ListParagraph"/>
        <w:numPr>
          <w:ilvl w:val="0"/>
          <w:numId w:val="2"/>
        </w:numPr>
        <w:rPr>
          <w:rFonts w:eastAsia="Times New Roman" w:cstheme="minorHAnsi"/>
          <w:sz w:val="23"/>
          <w:szCs w:val="23"/>
        </w:rPr>
      </w:pPr>
      <w:r>
        <w:rPr>
          <w:rFonts w:eastAsia="Times New Roman" w:cstheme="minorHAnsi"/>
          <w:sz w:val="23"/>
          <w:szCs w:val="23"/>
        </w:rPr>
        <w:t>Why is the navigation of the boat so difficult at this time? How is the helmsman’s behavior distracting from getting the boat through the river safely?</w:t>
      </w:r>
    </w:p>
    <w:p w:rsidR="003B10FB" w:rsidRDefault="003B10FB" w:rsidP="003B10FB">
      <w:pPr>
        <w:pStyle w:val="ListParagraph"/>
        <w:numPr>
          <w:ilvl w:val="0"/>
          <w:numId w:val="2"/>
        </w:numPr>
        <w:rPr>
          <w:rFonts w:eastAsia="Times New Roman" w:cstheme="minorHAnsi"/>
          <w:sz w:val="23"/>
          <w:szCs w:val="23"/>
        </w:rPr>
      </w:pPr>
      <w:r>
        <w:rPr>
          <w:rFonts w:eastAsia="Times New Roman" w:cstheme="minorHAnsi"/>
          <w:sz w:val="23"/>
          <w:szCs w:val="23"/>
        </w:rPr>
        <w:t xml:space="preserve">In this section, the natives attack the boat with arrows. Why does Marlow think they attacked? </w:t>
      </w:r>
    </w:p>
    <w:p w:rsidR="003B10FB" w:rsidRDefault="003B10FB" w:rsidP="003B10FB">
      <w:pPr>
        <w:pStyle w:val="ListParagraph"/>
        <w:numPr>
          <w:ilvl w:val="0"/>
          <w:numId w:val="2"/>
        </w:numPr>
        <w:rPr>
          <w:rFonts w:eastAsia="Times New Roman" w:cstheme="minorHAnsi"/>
          <w:sz w:val="23"/>
          <w:szCs w:val="23"/>
        </w:rPr>
      </w:pPr>
      <w:r>
        <w:rPr>
          <w:rFonts w:eastAsia="Times New Roman" w:cstheme="minorHAnsi"/>
          <w:sz w:val="23"/>
          <w:szCs w:val="23"/>
        </w:rPr>
        <w:t xml:space="preserve">On page 110, Marlow says that “a veil had been removed from [his] eyes, [he] made out, deep in the tangled gloom, naked breasts, arms, legs, glaring eyes—the bush was swarming with human limbs in movement.” If the veil is metaphorical, what has happened to Marlow’s understanding? </w:t>
      </w:r>
    </w:p>
    <w:p w:rsidR="003B10FB" w:rsidRDefault="003B10FB" w:rsidP="003B10FB">
      <w:pPr>
        <w:pStyle w:val="ListParagraph"/>
        <w:numPr>
          <w:ilvl w:val="0"/>
          <w:numId w:val="2"/>
        </w:numPr>
        <w:rPr>
          <w:rFonts w:eastAsia="Times New Roman" w:cstheme="minorHAnsi"/>
          <w:sz w:val="23"/>
          <w:szCs w:val="23"/>
        </w:rPr>
      </w:pPr>
      <w:r>
        <w:rPr>
          <w:rFonts w:eastAsia="Times New Roman" w:cstheme="minorHAnsi"/>
          <w:sz w:val="23"/>
          <w:szCs w:val="23"/>
        </w:rPr>
        <w:t xml:space="preserve">What happens to the helmsman? </w:t>
      </w:r>
    </w:p>
    <w:p w:rsidR="003B10FB" w:rsidRDefault="003B10FB" w:rsidP="003B10FB">
      <w:pPr>
        <w:pStyle w:val="ListParagraph"/>
        <w:numPr>
          <w:ilvl w:val="0"/>
          <w:numId w:val="2"/>
        </w:numPr>
        <w:rPr>
          <w:rFonts w:eastAsia="Times New Roman" w:cstheme="minorHAnsi"/>
          <w:sz w:val="23"/>
          <w:szCs w:val="23"/>
        </w:rPr>
      </w:pPr>
      <w:r>
        <w:rPr>
          <w:rFonts w:eastAsia="Times New Roman" w:cstheme="minorHAnsi"/>
          <w:sz w:val="23"/>
          <w:szCs w:val="23"/>
        </w:rPr>
        <w:t xml:space="preserve">How does Marlow respond to what happened to the helmsman? </w:t>
      </w:r>
    </w:p>
    <w:p w:rsidR="003B10FB" w:rsidRDefault="003B10FB" w:rsidP="003B10FB">
      <w:pPr>
        <w:pStyle w:val="NoSpacing"/>
      </w:pPr>
    </w:p>
    <w:p w:rsidR="003B10FB" w:rsidRDefault="003B10FB" w:rsidP="003B10FB">
      <w:pPr>
        <w:pStyle w:val="NoSpacing"/>
      </w:pPr>
    </w:p>
    <w:p w:rsidR="003B10FB" w:rsidRDefault="003B10FB" w:rsidP="003B10FB">
      <w:pPr>
        <w:rPr>
          <w:rFonts w:eastAsia="Times New Roman" w:cstheme="minorHAnsi"/>
          <w:b/>
          <w:sz w:val="23"/>
          <w:szCs w:val="23"/>
        </w:rPr>
      </w:pPr>
      <w:r>
        <w:rPr>
          <w:rFonts w:eastAsia="Times New Roman" w:cstheme="minorHAnsi"/>
          <w:b/>
          <w:sz w:val="23"/>
          <w:szCs w:val="23"/>
        </w:rPr>
        <w:t>Page 106-114 (stop after last FULL paragraph—which is one sentence long)</w:t>
      </w:r>
      <w:r>
        <w:rPr>
          <w:rFonts w:eastAsia="Times New Roman" w:cstheme="minorHAnsi"/>
          <w:b/>
          <w:sz w:val="23"/>
          <w:szCs w:val="23"/>
        </w:rPr>
        <w:t xml:space="preserve"> </w:t>
      </w:r>
      <w:r>
        <w:rPr>
          <w:rFonts w:eastAsia="Times New Roman" w:cstheme="minorHAnsi"/>
          <w:b/>
          <w:sz w:val="23"/>
          <w:szCs w:val="23"/>
        </w:rPr>
        <w:t>“He was silent for a long time.”</w:t>
      </w:r>
    </w:p>
    <w:p w:rsidR="003B10FB" w:rsidRDefault="003B10FB" w:rsidP="003B10FB">
      <w:pPr>
        <w:pStyle w:val="ListParagraph"/>
        <w:numPr>
          <w:ilvl w:val="0"/>
          <w:numId w:val="3"/>
        </w:numPr>
        <w:rPr>
          <w:rFonts w:eastAsia="Times New Roman" w:cstheme="minorHAnsi"/>
          <w:sz w:val="23"/>
          <w:szCs w:val="23"/>
        </w:rPr>
      </w:pPr>
      <w:r>
        <w:rPr>
          <w:rFonts w:eastAsia="Times New Roman" w:cstheme="minorHAnsi"/>
          <w:sz w:val="23"/>
          <w:szCs w:val="23"/>
        </w:rPr>
        <w:t>Why is the navigation of the boat so difficult at this time? How is the helmsman’s behavior distracting from getting the boat through the river safely?</w:t>
      </w:r>
    </w:p>
    <w:p w:rsidR="003B10FB" w:rsidRDefault="003B10FB" w:rsidP="003B10FB">
      <w:pPr>
        <w:pStyle w:val="ListParagraph"/>
        <w:numPr>
          <w:ilvl w:val="0"/>
          <w:numId w:val="3"/>
        </w:numPr>
        <w:rPr>
          <w:rFonts w:eastAsia="Times New Roman" w:cstheme="minorHAnsi"/>
          <w:sz w:val="23"/>
          <w:szCs w:val="23"/>
        </w:rPr>
      </w:pPr>
      <w:r>
        <w:rPr>
          <w:rFonts w:eastAsia="Times New Roman" w:cstheme="minorHAnsi"/>
          <w:sz w:val="23"/>
          <w:szCs w:val="23"/>
        </w:rPr>
        <w:t xml:space="preserve">In this section, the natives attack the boat with arrows. Why does Marlow think they attacked? </w:t>
      </w:r>
    </w:p>
    <w:p w:rsidR="003B10FB" w:rsidRDefault="003B10FB" w:rsidP="003B10FB">
      <w:pPr>
        <w:pStyle w:val="ListParagraph"/>
        <w:numPr>
          <w:ilvl w:val="0"/>
          <w:numId w:val="3"/>
        </w:numPr>
        <w:rPr>
          <w:rFonts w:eastAsia="Times New Roman" w:cstheme="minorHAnsi"/>
          <w:sz w:val="23"/>
          <w:szCs w:val="23"/>
        </w:rPr>
      </w:pPr>
      <w:r>
        <w:rPr>
          <w:rFonts w:eastAsia="Times New Roman" w:cstheme="minorHAnsi"/>
          <w:sz w:val="23"/>
          <w:szCs w:val="23"/>
        </w:rPr>
        <w:t xml:space="preserve">On page 110, Marlow says that “a veil had been removed from [his] eyes, [he] made out, deep in the tangled gloom, naked breasts, arms, legs, glaring eyes—the bush was swarming with human limbs in movement.” If the veil is metaphorical, what has happened to Marlow’s understanding? </w:t>
      </w:r>
    </w:p>
    <w:p w:rsidR="003B10FB" w:rsidRDefault="003B10FB" w:rsidP="003B10FB">
      <w:pPr>
        <w:pStyle w:val="ListParagraph"/>
        <w:numPr>
          <w:ilvl w:val="0"/>
          <w:numId w:val="3"/>
        </w:numPr>
        <w:rPr>
          <w:rFonts w:eastAsia="Times New Roman" w:cstheme="minorHAnsi"/>
          <w:sz w:val="23"/>
          <w:szCs w:val="23"/>
        </w:rPr>
      </w:pPr>
      <w:r>
        <w:rPr>
          <w:rFonts w:eastAsia="Times New Roman" w:cstheme="minorHAnsi"/>
          <w:sz w:val="23"/>
          <w:szCs w:val="23"/>
        </w:rPr>
        <w:t xml:space="preserve">What happens to the helmsman? </w:t>
      </w:r>
    </w:p>
    <w:p w:rsidR="003B10FB" w:rsidRPr="003B10FB" w:rsidRDefault="003B10FB" w:rsidP="003B10FB">
      <w:pPr>
        <w:pStyle w:val="ListParagraph"/>
        <w:numPr>
          <w:ilvl w:val="0"/>
          <w:numId w:val="3"/>
        </w:numPr>
        <w:rPr>
          <w:rFonts w:eastAsia="Times New Roman" w:cstheme="minorHAnsi"/>
          <w:sz w:val="23"/>
          <w:szCs w:val="23"/>
        </w:rPr>
      </w:pPr>
      <w:r>
        <w:rPr>
          <w:rFonts w:eastAsia="Times New Roman" w:cstheme="minorHAnsi"/>
          <w:sz w:val="23"/>
          <w:szCs w:val="23"/>
        </w:rPr>
        <w:t xml:space="preserve">How does Marlow respond to what happened to the helmsman? </w:t>
      </w:r>
    </w:p>
    <w:sectPr w:rsidR="003B10FB" w:rsidRPr="003B10FB" w:rsidSect="003B10F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11015"/>
    <w:multiLevelType w:val="hybridMultilevel"/>
    <w:tmpl w:val="5E1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64E61"/>
    <w:multiLevelType w:val="hybridMultilevel"/>
    <w:tmpl w:val="5E1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CC15A1"/>
    <w:multiLevelType w:val="hybridMultilevel"/>
    <w:tmpl w:val="5E126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FB"/>
    <w:rsid w:val="003B10FB"/>
    <w:rsid w:val="004322B1"/>
    <w:rsid w:val="004D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0FB"/>
    <w:pPr>
      <w:spacing w:after="0" w:line="240" w:lineRule="auto"/>
    </w:pPr>
  </w:style>
  <w:style w:type="paragraph" w:styleId="ListParagraph">
    <w:name w:val="List Paragraph"/>
    <w:basedOn w:val="Normal"/>
    <w:uiPriority w:val="34"/>
    <w:qFormat/>
    <w:rsid w:val="003B1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0FB"/>
    <w:pPr>
      <w:spacing w:after="0" w:line="240" w:lineRule="auto"/>
    </w:pPr>
  </w:style>
  <w:style w:type="paragraph" w:styleId="ListParagraph">
    <w:name w:val="List Paragraph"/>
    <w:basedOn w:val="Normal"/>
    <w:uiPriority w:val="34"/>
    <w:qFormat/>
    <w:rsid w:val="003B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cp:lastPrinted>2017-02-28T12:28:00Z</cp:lastPrinted>
  <dcterms:created xsi:type="dcterms:W3CDTF">2017-02-28T12:26:00Z</dcterms:created>
  <dcterms:modified xsi:type="dcterms:W3CDTF">2017-02-28T12:31:00Z</dcterms:modified>
</cp:coreProperties>
</file>